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22" w:rsidRPr="00CF6D22" w:rsidRDefault="009646B4" w:rsidP="00CF6D22">
      <w:pPr>
        <w:jc w:val="center"/>
        <w:rPr>
          <w:rFonts w:ascii="Times New Roman" w:hAnsi="Times New Roman" w:cs="Times New Roman"/>
          <w:b/>
          <w:sz w:val="28"/>
        </w:rPr>
      </w:pPr>
      <w:r w:rsidRPr="00CF6D22">
        <w:rPr>
          <w:rFonts w:ascii="Times New Roman" w:hAnsi="Times New Roman" w:cs="Times New Roman"/>
          <w:b/>
          <w:sz w:val="28"/>
        </w:rPr>
        <w:t>EPIDEMIA</w:t>
      </w:r>
      <w:r w:rsidR="00CF6D22" w:rsidRPr="00CF6D22">
        <w:rPr>
          <w:rFonts w:ascii="Times New Roman" w:hAnsi="Times New Roman" w:cs="Times New Roman"/>
          <w:b/>
          <w:sz w:val="28"/>
        </w:rPr>
        <w:t xml:space="preserve"> I SPOWOLNIENIE GOSPODARCZE </w:t>
      </w:r>
    </w:p>
    <w:p w:rsidR="00CF6D22" w:rsidRPr="00CF6D22" w:rsidRDefault="009646B4" w:rsidP="00CF6D22">
      <w:pPr>
        <w:jc w:val="center"/>
        <w:rPr>
          <w:rFonts w:ascii="Times New Roman" w:hAnsi="Times New Roman" w:cs="Times New Roman"/>
          <w:b/>
          <w:sz w:val="28"/>
        </w:rPr>
      </w:pPr>
      <w:r w:rsidRPr="00CF6D22">
        <w:rPr>
          <w:rFonts w:ascii="Times New Roman" w:hAnsi="Times New Roman" w:cs="Times New Roman"/>
          <w:b/>
          <w:sz w:val="28"/>
        </w:rPr>
        <w:t xml:space="preserve">JAK MINIMALIZOWAĆ SKUTKI </w:t>
      </w:r>
    </w:p>
    <w:p w:rsidR="009646B4" w:rsidRPr="00CF6D22" w:rsidRDefault="009646B4" w:rsidP="00CF6D22">
      <w:pPr>
        <w:jc w:val="center"/>
        <w:rPr>
          <w:rFonts w:ascii="Times New Roman" w:hAnsi="Times New Roman" w:cs="Times New Roman"/>
          <w:b/>
          <w:sz w:val="28"/>
        </w:rPr>
      </w:pPr>
      <w:r w:rsidRPr="00CF6D22">
        <w:rPr>
          <w:rFonts w:ascii="Times New Roman" w:hAnsi="Times New Roman" w:cs="Times New Roman"/>
          <w:b/>
          <w:sz w:val="28"/>
        </w:rPr>
        <w:t>DLA PRACODAWCÓW I PRACOWNIKÓW</w:t>
      </w:r>
    </w:p>
    <w:p w:rsidR="00CF6D22" w:rsidRDefault="00CF6D22" w:rsidP="00524DBA">
      <w:pPr>
        <w:rPr>
          <w:rFonts w:ascii="Times New Roman" w:hAnsi="Times New Roman" w:cs="Times New Roman"/>
          <w:b/>
          <w:i/>
        </w:rPr>
      </w:pPr>
    </w:p>
    <w:p w:rsidR="00CF6D22" w:rsidRPr="00CF6D22" w:rsidRDefault="00524DBA" w:rsidP="00080024">
      <w:pPr>
        <w:jc w:val="both"/>
        <w:rPr>
          <w:rFonts w:ascii="Times New Roman" w:hAnsi="Times New Roman" w:cs="Times New Roman"/>
          <w:b/>
          <w:i/>
        </w:rPr>
      </w:pPr>
      <w:r w:rsidRPr="009646B4">
        <w:rPr>
          <w:rFonts w:ascii="Times New Roman" w:hAnsi="Times New Roman" w:cs="Times New Roman"/>
          <w:b/>
          <w:i/>
        </w:rPr>
        <w:t>Szanowni Państwo,</w:t>
      </w:r>
    </w:p>
    <w:p w:rsidR="00CF6D22" w:rsidRPr="00CF6D22" w:rsidRDefault="00524DBA" w:rsidP="00CF6D22">
      <w:pPr>
        <w:jc w:val="center"/>
        <w:rPr>
          <w:rFonts w:ascii="Times New Roman" w:hAnsi="Times New Roman" w:cs="Times New Roman"/>
          <w:b/>
          <w:sz w:val="24"/>
        </w:rPr>
      </w:pPr>
      <w:r w:rsidRPr="00CF6D22">
        <w:rPr>
          <w:rFonts w:ascii="Times New Roman" w:hAnsi="Times New Roman" w:cs="Times New Roman"/>
          <w:b/>
          <w:sz w:val="24"/>
        </w:rPr>
        <w:t>Mimo wszelkich obostrzeń wprowadzonych w związku ze stanem epidemii</w:t>
      </w:r>
      <w:r w:rsidR="009646B4" w:rsidRPr="00CF6D22">
        <w:rPr>
          <w:rFonts w:ascii="Times New Roman" w:hAnsi="Times New Roman" w:cs="Times New Roman"/>
          <w:b/>
          <w:sz w:val="24"/>
        </w:rPr>
        <w:t>,</w:t>
      </w:r>
      <w:r w:rsidRPr="00CF6D22">
        <w:rPr>
          <w:rFonts w:ascii="Times New Roman" w:hAnsi="Times New Roman" w:cs="Times New Roman"/>
          <w:b/>
          <w:sz w:val="24"/>
        </w:rPr>
        <w:t xml:space="preserve"> nieprzerwanie kontynuu</w:t>
      </w:r>
      <w:r w:rsidR="00CE3495" w:rsidRPr="00CF6D22">
        <w:rPr>
          <w:rFonts w:ascii="Times New Roman" w:hAnsi="Times New Roman" w:cs="Times New Roman"/>
          <w:b/>
          <w:sz w:val="24"/>
        </w:rPr>
        <w:t>jemy naszą działalność doradczą</w:t>
      </w:r>
      <w:r w:rsidRPr="00CF6D22">
        <w:rPr>
          <w:rFonts w:ascii="Times New Roman" w:hAnsi="Times New Roman" w:cs="Times New Roman"/>
          <w:b/>
          <w:sz w:val="24"/>
        </w:rPr>
        <w:t>.</w:t>
      </w:r>
    </w:p>
    <w:p w:rsidR="00CE3495" w:rsidRPr="009646B4" w:rsidRDefault="009646B4" w:rsidP="00C86195">
      <w:pPr>
        <w:jc w:val="both"/>
        <w:rPr>
          <w:rFonts w:ascii="Times New Roman" w:hAnsi="Times New Roman" w:cs="Times New Roman"/>
        </w:rPr>
      </w:pPr>
      <w:r w:rsidRPr="009646B4">
        <w:rPr>
          <w:rFonts w:ascii="Times New Roman" w:hAnsi="Times New Roman" w:cs="Times New Roman"/>
        </w:rPr>
        <w:t>Obecnie</w:t>
      </w:r>
      <w:r w:rsidR="00CE3495" w:rsidRPr="009646B4">
        <w:rPr>
          <w:rFonts w:ascii="Times New Roman" w:hAnsi="Times New Roman" w:cs="Times New Roman"/>
        </w:rPr>
        <w:t xml:space="preserve"> koncentrujemy się na zagadnieniach związanych z rozwiązywaniem trudnych spraw </w:t>
      </w:r>
      <w:r w:rsidR="002328B5" w:rsidRPr="009646B4">
        <w:rPr>
          <w:rFonts w:ascii="Times New Roman" w:hAnsi="Times New Roman" w:cs="Times New Roman"/>
        </w:rPr>
        <w:t>zatrudnieniowych wynikających z</w:t>
      </w:r>
      <w:r w:rsidR="00CE3495" w:rsidRPr="009646B4">
        <w:rPr>
          <w:rFonts w:ascii="Times New Roman" w:hAnsi="Times New Roman" w:cs="Times New Roman"/>
        </w:rPr>
        <w:t xml:space="preserve"> nadzwyczajnych warunków, w jakich się wszyscy znaleźliśmy. </w:t>
      </w:r>
      <w:r w:rsidR="002328B5">
        <w:rPr>
          <w:rFonts w:ascii="Times New Roman" w:hAnsi="Times New Roman" w:cs="Times New Roman"/>
        </w:rPr>
        <w:br/>
      </w:r>
      <w:r w:rsidR="00CE3495" w:rsidRPr="009646B4">
        <w:rPr>
          <w:rFonts w:ascii="Times New Roman" w:hAnsi="Times New Roman" w:cs="Times New Roman"/>
        </w:rPr>
        <w:t xml:space="preserve">Z jednej strony są to powszechnie znane obostrzenia wynikające z przepisów tzw. tarczy antykryzysowej, </w:t>
      </w:r>
      <w:r w:rsidR="002328B5" w:rsidRPr="009646B4">
        <w:rPr>
          <w:rFonts w:ascii="Times New Roman" w:hAnsi="Times New Roman" w:cs="Times New Roman"/>
        </w:rPr>
        <w:t>z drugiej</w:t>
      </w:r>
      <w:r w:rsidR="00CE3495" w:rsidRPr="009646B4">
        <w:rPr>
          <w:rFonts w:ascii="Times New Roman" w:hAnsi="Times New Roman" w:cs="Times New Roman"/>
        </w:rPr>
        <w:t xml:space="preserve"> szczególne rozwiązania przyjęte na okres trwania epidemii przez Sejm.  </w:t>
      </w:r>
    </w:p>
    <w:p w:rsidR="00CE3495" w:rsidRPr="009646B4" w:rsidRDefault="00CE3495" w:rsidP="00C86195">
      <w:pPr>
        <w:jc w:val="both"/>
        <w:rPr>
          <w:rFonts w:ascii="Times New Roman" w:hAnsi="Times New Roman" w:cs="Times New Roman"/>
        </w:rPr>
      </w:pPr>
      <w:r w:rsidRPr="009646B4">
        <w:rPr>
          <w:rFonts w:ascii="Times New Roman" w:hAnsi="Times New Roman" w:cs="Times New Roman"/>
        </w:rPr>
        <w:t xml:space="preserve">Udzielamy </w:t>
      </w:r>
      <w:r w:rsidR="002328B5" w:rsidRPr="009646B4">
        <w:rPr>
          <w:rFonts w:ascii="Times New Roman" w:hAnsi="Times New Roman" w:cs="Times New Roman"/>
        </w:rPr>
        <w:t xml:space="preserve">porad, </w:t>
      </w:r>
      <w:r w:rsidRPr="009646B4">
        <w:rPr>
          <w:rFonts w:ascii="Times New Roman" w:hAnsi="Times New Roman" w:cs="Times New Roman"/>
        </w:rPr>
        <w:t xml:space="preserve">wspomagamy pracodawców w doborze i stosowaniu nowych jak i tradycyjnych instrumentów prawnych.  </w:t>
      </w:r>
      <w:r w:rsidR="002328B5" w:rsidRPr="009646B4">
        <w:rPr>
          <w:rFonts w:ascii="Times New Roman" w:hAnsi="Times New Roman" w:cs="Times New Roman"/>
        </w:rPr>
        <w:t>Oczywiście z</w:t>
      </w:r>
      <w:r w:rsidRPr="009646B4">
        <w:rPr>
          <w:rFonts w:ascii="Times New Roman" w:hAnsi="Times New Roman" w:cs="Times New Roman"/>
        </w:rPr>
        <w:t xml:space="preserve"> wykorzystaniem elektronicznych środków komunikacji. </w:t>
      </w:r>
    </w:p>
    <w:p w:rsidR="00CE3495" w:rsidRPr="009646B4" w:rsidRDefault="00CE3495" w:rsidP="00C86195">
      <w:pPr>
        <w:jc w:val="both"/>
        <w:rPr>
          <w:rFonts w:ascii="Times New Roman" w:hAnsi="Times New Roman" w:cs="Times New Roman"/>
        </w:rPr>
      </w:pPr>
      <w:r w:rsidRPr="009646B4">
        <w:rPr>
          <w:rFonts w:ascii="Times New Roman" w:hAnsi="Times New Roman" w:cs="Times New Roman"/>
        </w:rPr>
        <w:t>Chętnie wspomożemy Państwa w tym trudnym czasie, odpowiemy na pytania, pomożemy przy rozwiązywaniu problemów.</w:t>
      </w:r>
    </w:p>
    <w:p w:rsidR="009646B4" w:rsidRPr="009646B4" w:rsidRDefault="009646B4" w:rsidP="00C86195">
      <w:pPr>
        <w:jc w:val="both"/>
        <w:rPr>
          <w:rFonts w:ascii="Times New Roman" w:hAnsi="Times New Roman" w:cs="Times New Roman"/>
        </w:rPr>
      </w:pPr>
      <w:r w:rsidRPr="009646B4">
        <w:rPr>
          <w:rFonts w:ascii="Times New Roman" w:hAnsi="Times New Roman" w:cs="Times New Roman"/>
        </w:rPr>
        <w:t>Oto przykładowy katalog problemów i pytań, z jakimi się dotychczas spotkaliśmy:</w:t>
      </w:r>
    </w:p>
    <w:p w:rsidR="00682E9C" w:rsidRPr="00A302B0" w:rsidRDefault="002328B5" w:rsidP="00C86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>Jak najskuteczniej</w:t>
      </w:r>
      <w:r w:rsidR="00860728" w:rsidRPr="00A302B0">
        <w:rPr>
          <w:rFonts w:ascii="Times New Roman" w:hAnsi="Times New Roman" w:cs="Times New Roman"/>
          <w:b/>
          <w:sz w:val="24"/>
        </w:rPr>
        <w:t xml:space="preserve"> i najszybciej redukować koszty </w:t>
      </w:r>
      <w:proofErr w:type="gramStart"/>
      <w:r w:rsidR="00860728" w:rsidRPr="00A302B0">
        <w:rPr>
          <w:rFonts w:ascii="Times New Roman" w:hAnsi="Times New Roman" w:cs="Times New Roman"/>
          <w:b/>
          <w:sz w:val="24"/>
        </w:rPr>
        <w:t>zatrudnienia</w:t>
      </w:r>
      <w:r w:rsidRPr="00A302B0">
        <w:rPr>
          <w:rFonts w:ascii="Times New Roman" w:hAnsi="Times New Roman" w:cs="Times New Roman"/>
          <w:b/>
          <w:sz w:val="24"/>
        </w:rPr>
        <w:t xml:space="preserve"> </w:t>
      </w:r>
      <w:r w:rsidR="00860728" w:rsidRPr="00A302B0">
        <w:rPr>
          <w:rFonts w:ascii="Times New Roman" w:hAnsi="Times New Roman" w:cs="Times New Roman"/>
          <w:b/>
          <w:sz w:val="24"/>
        </w:rPr>
        <w:t>?</w:t>
      </w:r>
      <w:proofErr w:type="gramEnd"/>
    </w:p>
    <w:p w:rsidR="00682E9C" w:rsidRPr="00A302B0" w:rsidRDefault="00682E9C" w:rsidP="00C86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>Przestój ekonomiczny i obniżenie wynagrodzenia</w:t>
      </w:r>
    </w:p>
    <w:p w:rsidR="00682E9C" w:rsidRPr="00A302B0" w:rsidRDefault="00682E9C" w:rsidP="00C86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>Redukcja wymiaru czasu pracy i obniżenie wynagrodzenia</w:t>
      </w:r>
    </w:p>
    <w:p w:rsidR="00682E9C" w:rsidRPr="00A302B0" w:rsidRDefault="00682E9C" w:rsidP="00C86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 xml:space="preserve">Korzystanie z pomocy </w:t>
      </w:r>
      <w:r w:rsidR="002328B5" w:rsidRPr="00A302B0">
        <w:rPr>
          <w:rFonts w:ascii="Times New Roman" w:hAnsi="Times New Roman" w:cs="Times New Roman"/>
          <w:b/>
          <w:sz w:val="24"/>
        </w:rPr>
        <w:t>publicznej (dopłaty</w:t>
      </w:r>
      <w:r w:rsidRPr="00A302B0">
        <w:rPr>
          <w:rFonts w:ascii="Times New Roman" w:hAnsi="Times New Roman" w:cs="Times New Roman"/>
          <w:b/>
          <w:sz w:val="24"/>
        </w:rPr>
        <w:t xml:space="preserve"> do </w:t>
      </w:r>
      <w:r w:rsidR="002328B5" w:rsidRPr="00A302B0">
        <w:rPr>
          <w:rFonts w:ascii="Times New Roman" w:hAnsi="Times New Roman" w:cs="Times New Roman"/>
          <w:b/>
          <w:sz w:val="24"/>
        </w:rPr>
        <w:t>wynagrodzeń i</w:t>
      </w:r>
      <w:r w:rsidRPr="00A302B0">
        <w:rPr>
          <w:rFonts w:ascii="Times New Roman" w:hAnsi="Times New Roman" w:cs="Times New Roman"/>
          <w:b/>
          <w:sz w:val="24"/>
        </w:rPr>
        <w:t xml:space="preserve"> składek ZUS)</w:t>
      </w:r>
    </w:p>
    <w:p w:rsidR="00682E9C" w:rsidRPr="00A302B0" w:rsidRDefault="00682E9C" w:rsidP="00C86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 xml:space="preserve">Zmiana warunków wynikających z umów o </w:t>
      </w:r>
      <w:r w:rsidR="002328B5" w:rsidRPr="00A302B0">
        <w:rPr>
          <w:rFonts w:ascii="Times New Roman" w:hAnsi="Times New Roman" w:cs="Times New Roman"/>
          <w:b/>
          <w:sz w:val="24"/>
        </w:rPr>
        <w:t>pracę „ z</w:t>
      </w:r>
      <w:r w:rsidRPr="00A302B0">
        <w:rPr>
          <w:rFonts w:ascii="Times New Roman" w:hAnsi="Times New Roman" w:cs="Times New Roman"/>
          <w:b/>
          <w:sz w:val="24"/>
        </w:rPr>
        <w:t xml:space="preserve"> dnia na dzień” tj. bez konieczności wypowiedzeń zmieniających</w:t>
      </w:r>
    </w:p>
    <w:p w:rsidR="00682E9C" w:rsidRPr="00A302B0" w:rsidRDefault="00682E9C" w:rsidP="00C86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>Zawieranie porozumień ze związkami zawodowymi lub pozazwiązkowymi przedstawicielstwami pracowniczymi</w:t>
      </w:r>
    </w:p>
    <w:p w:rsidR="00682E9C" w:rsidRPr="00A302B0" w:rsidRDefault="00682E9C" w:rsidP="00C86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>Zawieszanie wewnątrzzakładowych aktów prawa pracy (regulaminów, układów zbiorowych)</w:t>
      </w:r>
    </w:p>
    <w:p w:rsidR="00860728" w:rsidRPr="00A302B0" w:rsidRDefault="00860728" w:rsidP="00C86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 xml:space="preserve">Zawieszanie warunków umów o pracę </w:t>
      </w:r>
    </w:p>
    <w:p w:rsidR="00B544EE" w:rsidRPr="00A302B0" w:rsidRDefault="00860728" w:rsidP="00C86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 xml:space="preserve">Czym się kierować przy doborze różnych rozwiązań, pamiętając o </w:t>
      </w:r>
      <w:r w:rsidR="002328B5" w:rsidRPr="00A302B0">
        <w:rPr>
          <w:rFonts w:ascii="Times New Roman" w:hAnsi="Times New Roman" w:cs="Times New Roman"/>
          <w:b/>
          <w:sz w:val="24"/>
        </w:rPr>
        <w:t xml:space="preserve">tym, </w:t>
      </w:r>
      <w:r w:rsidRPr="00A302B0">
        <w:rPr>
          <w:rFonts w:ascii="Times New Roman" w:hAnsi="Times New Roman" w:cs="Times New Roman"/>
          <w:b/>
          <w:sz w:val="24"/>
        </w:rPr>
        <w:t xml:space="preserve">że skorzystanie </w:t>
      </w:r>
      <w:r w:rsidR="002328B5" w:rsidRPr="00A302B0">
        <w:rPr>
          <w:rFonts w:ascii="Times New Roman" w:hAnsi="Times New Roman" w:cs="Times New Roman"/>
          <w:b/>
          <w:sz w:val="24"/>
        </w:rPr>
        <w:br/>
      </w:r>
      <w:r w:rsidRPr="00A302B0">
        <w:rPr>
          <w:rFonts w:ascii="Times New Roman" w:hAnsi="Times New Roman" w:cs="Times New Roman"/>
          <w:b/>
          <w:sz w:val="24"/>
        </w:rPr>
        <w:t>z publicznej pomocy</w:t>
      </w:r>
      <w:r w:rsidR="009646B4" w:rsidRPr="00A302B0">
        <w:rPr>
          <w:rFonts w:ascii="Times New Roman" w:hAnsi="Times New Roman" w:cs="Times New Roman"/>
          <w:b/>
          <w:sz w:val="24"/>
        </w:rPr>
        <w:t xml:space="preserve"> (dopłaty do </w:t>
      </w:r>
      <w:r w:rsidR="002328B5" w:rsidRPr="00A302B0">
        <w:rPr>
          <w:rFonts w:ascii="Times New Roman" w:hAnsi="Times New Roman" w:cs="Times New Roman"/>
          <w:b/>
          <w:sz w:val="24"/>
        </w:rPr>
        <w:t>wynagrodzeń) może „zamrozić</w:t>
      </w:r>
      <w:r w:rsidRPr="00A302B0">
        <w:rPr>
          <w:rFonts w:ascii="Times New Roman" w:hAnsi="Times New Roman" w:cs="Times New Roman"/>
          <w:b/>
          <w:sz w:val="24"/>
        </w:rPr>
        <w:t>” zatrudnienie</w:t>
      </w:r>
      <w:r w:rsidR="009646B4" w:rsidRPr="00A302B0">
        <w:rPr>
          <w:rFonts w:ascii="Times New Roman" w:hAnsi="Times New Roman" w:cs="Times New Roman"/>
          <w:b/>
          <w:sz w:val="24"/>
        </w:rPr>
        <w:t xml:space="preserve"> nawet</w:t>
      </w:r>
      <w:r w:rsidRPr="00A302B0">
        <w:rPr>
          <w:rFonts w:ascii="Times New Roman" w:hAnsi="Times New Roman" w:cs="Times New Roman"/>
          <w:b/>
          <w:sz w:val="24"/>
        </w:rPr>
        <w:t xml:space="preserve"> na kilka </w:t>
      </w:r>
      <w:proofErr w:type="gramStart"/>
      <w:r w:rsidRPr="00A302B0">
        <w:rPr>
          <w:rFonts w:ascii="Times New Roman" w:hAnsi="Times New Roman" w:cs="Times New Roman"/>
          <w:b/>
          <w:sz w:val="24"/>
        </w:rPr>
        <w:t>miesięcy</w:t>
      </w:r>
      <w:r w:rsidR="002328B5" w:rsidRPr="00A302B0">
        <w:rPr>
          <w:rFonts w:ascii="Times New Roman" w:hAnsi="Times New Roman" w:cs="Times New Roman"/>
          <w:b/>
          <w:sz w:val="24"/>
        </w:rPr>
        <w:t xml:space="preserve"> </w:t>
      </w:r>
      <w:r w:rsidRPr="00A302B0">
        <w:rPr>
          <w:rFonts w:ascii="Times New Roman" w:hAnsi="Times New Roman" w:cs="Times New Roman"/>
          <w:b/>
          <w:sz w:val="24"/>
        </w:rPr>
        <w:t>?</w:t>
      </w:r>
      <w:proofErr w:type="gramEnd"/>
    </w:p>
    <w:p w:rsidR="00B544EE" w:rsidRPr="00A302B0" w:rsidRDefault="00860728" w:rsidP="00C86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>Jak ogłosić przestój „</w:t>
      </w:r>
      <w:r w:rsidR="002328B5" w:rsidRPr="00A302B0">
        <w:rPr>
          <w:rFonts w:ascii="Times New Roman" w:hAnsi="Times New Roman" w:cs="Times New Roman"/>
          <w:b/>
          <w:sz w:val="24"/>
        </w:rPr>
        <w:t>kodeksowy” i</w:t>
      </w:r>
      <w:r w:rsidRPr="00A302B0">
        <w:rPr>
          <w:rFonts w:ascii="Times New Roman" w:hAnsi="Times New Roman" w:cs="Times New Roman"/>
          <w:b/>
          <w:sz w:val="24"/>
        </w:rPr>
        <w:t xml:space="preserve"> czym on się różni w skutkach prawnych </w:t>
      </w:r>
      <w:r w:rsidR="00C2217C">
        <w:rPr>
          <w:rFonts w:ascii="Times New Roman" w:hAnsi="Times New Roman" w:cs="Times New Roman"/>
          <w:b/>
          <w:sz w:val="24"/>
        </w:rPr>
        <w:br/>
      </w:r>
      <w:r w:rsidRPr="00A302B0">
        <w:rPr>
          <w:rFonts w:ascii="Times New Roman" w:hAnsi="Times New Roman" w:cs="Times New Roman"/>
          <w:b/>
          <w:sz w:val="24"/>
        </w:rPr>
        <w:t>z przestojem ekonomicznym?</w:t>
      </w:r>
      <w:r w:rsidR="00524DBA" w:rsidRPr="00A302B0">
        <w:rPr>
          <w:rFonts w:ascii="Times New Roman" w:hAnsi="Times New Roman" w:cs="Times New Roman"/>
          <w:b/>
          <w:sz w:val="24"/>
        </w:rPr>
        <w:t xml:space="preserve"> Jakie ma </w:t>
      </w:r>
      <w:r w:rsidR="002328B5" w:rsidRPr="00A302B0">
        <w:rPr>
          <w:rFonts w:ascii="Times New Roman" w:hAnsi="Times New Roman" w:cs="Times New Roman"/>
          <w:b/>
          <w:sz w:val="24"/>
        </w:rPr>
        <w:t>przewagi a</w:t>
      </w:r>
      <w:r w:rsidR="00524DBA" w:rsidRPr="00A302B0">
        <w:rPr>
          <w:rFonts w:ascii="Times New Roman" w:hAnsi="Times New Roman" w:cs="Times New Roman"/>
          <w:b/>
          <w:sz w:val="24"/>
        </w:rPr>
        <w:t xml:space="preserve"> jakie wady w porównaniu do przestoju ekonomicznego?</w:t>
      </w:r>
    </w:p>
    <w:p w:rsidR="00B544EE" w:rsidRPr="00A302B0" w:rsidRDefault="00860728" w:rsidP="00C86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 xml:space="preserve">Czy możliwe jest udzielenie pracownikowi urlopu </w:t>
      </w:r>
      <w:r w:rsidR="002328B5" w:rsidRPr="00A302B0">
        <w:rPr>
          <w:rFonts w:ascii="Times New Roman" w:hAnsi="Times New Roman" w:cs="Times New Roman"/>
          <w:b/>
          <w:sz w:val="24"/>
        </w:rPr>
        <w:t>wypoczynkowego w</w:t>
      </w:r>
      <w:r w:rsidRPr="00A302B0">
        <w:rPr>
          <w:rFonts w:ascii="Times New Roman" w:hAnsi="Times New Roman" w:cs="Times New Roman"/>
          <w:b/>
          <w:sz w:val="24"/>
        </w:rPr>
        <w:t xml:space="preserve"> okresie przestoju lub przestoju </w:t>
      </w:r>
      <w:proofErr w:type="gramStart"/>
      <w:r w:rsidRPr="00A302B0">
        <w:rPr>
          <w:rFonts w:ascii="Times New Roman" w:hAnsi="Times New Roman" w:cs="Times New Roman"/>
          <w:b/>
          <w:sz w:val="24"/>
        </w:rPr>
        <w:t>ekonomicznego</w:t>
      </w:r>
      <w:r w:rsidR="002328B5" w:rsidRPr="00A302B0">
        <w:rPr>
          <w:rFonts w:ascii="Times New Roman" w:hAnsi="Times New Roman" w:cs="Times New Roman"/>
          <w:b/>
          <w:sz w:val="24"/>
        </w:rPr>
        <w:t xml:space="preserve"> </w:t>
      </w:r>
      <w:r w:rsidRPr="00A302B0">
        <w:rPr>
          <w:rFonts w:ascii="Times New Roman" w:hAnsi="Times New Roman" w:cs="Times New Roman"/>
          <w:b/>
          <w:sz w:val="24"/>
        </w:rPr>
        <w:t>?</w:t>
      </w:r>
      <w:proofErr w:type="gramEnd"/>
    </w:p>
    <w:p w:rsidR="00B544EE" w:rsidRPr="00A302B0" w:rsidRDefault="00860728" w:rsidP="00C86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lastRenderedPageBreak/>
        <w:t xml:space="preserve">Czy w okresie przestoju ekonomicznego lub przestoju kodeksowego, a także </w:t>
      </w:r>
      <w:r w:rsidR="007D2C82">
        <w:rPr>
          <w:rFonts w:ascii="Times New Roman" w:hAnsi="Times New Roman" w:cs="Times New Roman"/>
          <w:b/>
          <w:sz w:val="24"/>
        </w:rPr>
        <w:br/>
      </w:r>
      <w:r w:rsidRPr="00A302B0">
        <w:rPr>
          <w:rFonts w:ascii="Times New Roman" w:hAnsi="Times New Roman" w:cs="Times New Roman"/>
          <w:b/>
          <w:sz w:val="24"/>
        </w:rPr>
        <w:t xml:space="preserve">w okresie świadczenia pracy w obniżonym wymiarze czasu </w:t>
      </w:r>
      <w:r w:rsidR="002328B5" w:rsidRPr="00A302B0">
        <w:rPr>
          <w:rFonts w:ascii="Times New Roman" w:hAnsi="Times New Roman" w:cs="Times New Roman"/>
          <w:b/>
          <w:sz w:val="24"/>
        </w:rPr>
        <w:t>pracy możliwe</w:t>
      </w:r>
      <w:r w:rsidR="00524DBA" w:rsidRPr="00A302B0">
        <w:rPr>
          <w:rFonts w:ascii="Times New Roman" w:hAnsi="Times New Roman" w:cs="Times New Roman"/>
          <w:b/>
          <w:sz w:val="24"/>
        </w:rPr>
        <w:t xml:space="preserve"> są zwolnienia z przyczyn niedotyczących pracowników, zarówno indywidualne jak i</w:t>
      </w:r>
      <w:r w:rsidR="007D2C82"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  <w:r w:rsidR="00524DBA" w:rsidRPr="00A302B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524DBA" w:rsidRPr="00A302B0">
        <w:rPr>
          <w:rFonts w:ascii="Times New Roman" w:hAnsi="Times New Roman" w:cs="Times New Roman"/>
          <w:b/>
          <w:sz w:val="24"/>
        </w:rPr>
        <w:t>grupowe</w:t>
      </w:r>
      <w:r w:rsidR="002328B5" w:rsidRPr="00A302B0">
        <w:rPr>
          <w:rFonts w:ascii="Times New Roman" w:hAnsi="Times New Roman" w:cs="Times New Roman"/>
          <w:b/>
          <w:sz w:val="24"/>
        </w:rPr>
        <w:t xml:space="preserve"> </w:t>
      </w:r>
      <w:r w:rsidR="00524DBA" w:rsidRPr="00A302B0">
        <w:rPr>
          <w:rFonts w:ascii="Times New Roman" w:hAnsi="Times New Roman" w:cs="Times New Roman"/>
          <w:b/>
          <w:sz w:val="24"/>
        </w:rPr>
        <w:t>?</w:t>
      </w:r>
      <w:proofErr w:type="gramEnd"/>
    </w:p>
    <w:p w:rsidR="00B544EE" w:rsidRPr="00A302B0" w:rsidRDefault="00524DBA" w:rsidP="00C86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 xml:space="preserve">Jak komunikować </w:t>
      </w:r>
      <w:r w:rsidR="002328B5" w:rsidRPr="00A302B0">
        <w:rPr>
          <w:rFonts w:ascii="Times New Roman" w:hAnsi="Times New Roman" w:cs="Times New Roman"/>
          <w:b/>
          <w:sz w:val="24"/>
        </w:rPr>
        <w:t>się z</w:t>
      </w:r>
      <w:r w:rsidRPr="00A302B0">
        <w:rPr>
          <w:rFonts w:ascii="Times New Roman" w:hAnsi="Times New Roman" w:cs="Times New Roman"/>
          <w:b/>
          <w:sz w:val="24"/>
        </w:rPr>
        <w:t xml:space="preserve"> pracownikami w okresie </w:t>
      </w:r>
      <w:proofErr w:type="gramStart"/>
      <w:r w:rsidRPr="00A302B0">
        <w:rPr>
          <w:rFonts w:ascii="Times New Roman" w:hAnsi="Times New Roman" w:cs="Times New Roman"/>
          <w:b/>
          <w:sz w:val="24"/>
        </w:rPr>
        <w:t>przestoju</w:t>
      </w:r>
      <w:r w:rsidR="002328B5" w:rsidRPr="00A302B0">
        <w:rPr>
          <w:rFonts w:ascii="Times New Roman" w:hAnsi="Times New Roman" w:cs="Times New Roman"/>
          <w:b/>
          <w:sz w:val="24"/>
        </w:rPr>
        <w:t xml:space="preserve"> </w:t>
      </w:r>
      <w:r w:rsidRPr="00A302B0">
        <w:rPr>
          <w:rFonts w:ascii="Times New Roman" w:hAnsi="Times New Roman" w:cs="Times New Roman"/>
          <w:b/>
          <w:sz w:val="24"/>
        </w:rPr>
        <w:t>?</w:t>
      </w:r>
      <w:proofErr w:type="gramEnd"/>
    </w:p>
    <w:p w:rsidR="00B544EE" w:rsidRPr="00A302B0" w:rsidRDefault="00524DBA" w:rsidP="00C86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 xml:space="preserve">Jak dokonywać rutynowych czynności ze stosunku pracy w stosunku do pracownika nieobecnego w pracy z powodu </w:t>
      </w:r>
      <w:proofErr w:type="gramStart"/>
      <w:r w:rsidRPr="00A302B0">
        <w:rPr>
          <w:rFonts w:ascii="Times New Roman" w:hAnsi="Times New Roman" w:cs="Times New Roman"/>
          <w:b/>
          <w:sz w:val="24"/>
        </w:rPr>
        <w:t>kwarantanny</w:t>
      </w:r>
      <w:r w:rsidR="002328B5" w:rsidRPr="00A302B0">
        <w:rPr>
          <w:rFonts w:ascii="Times New Roman" w:hAnsi="Times New Roman" w:cs="Times New Roman"/>
          <w:b/>
          <w:sz w:val="24"/>
        </w:rPr>
        <w:t xml:space="preserve"> </w:t>
      </w:r>
      <w:r w:rsidRPr="00A302B0">
        <w:rPr>
          <w:rFonts w:ascii="Times New Roman" w:hAnsi="Times New Roman" w:cs="Times New Roman"/>
          <w:b/>
          <w:sz w:val="24"/>
        </w:rPr>
        <w:t>?</w:t>
      </w:r>
      <w:proofErr w:type="gramEnd"/>
    </w:p>
    <w:p w:rsidR="00B544EE" w:rsidRPr="00A302B0" w:rsidRDefault="00524DBA" w:rsidP="00C86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 xml:space="preserve">Czy w okresie kwarantanny domowej pracownik może wykonywać </w:t>
      </w:r>
      <w:proofErr w:type="gramStart"/>
      <w:r w:rsidRPr="00A302B0">
        <w:rPr>
          <w:rFonts w:ascii="Times New Roman" w:hAnsi="Times New Roman" w:cs="Times New Roman"/>
          <w:b/>
          <w:sz w:val="24"/>
        </w:rPr>
        <w:t>pracę</w:t>
      </w:r>
      <w:r w:rsidR="002328B5" w:rsidRPr="00A302B0">
        <w:rPr>
          <w:rFonts w:ascii="Times New Roman" w:hAnsi="Times New Roman" w:cs="Times New Roman"/>
          <w:b/>
          <w:sz w:val="24"/>
        </w:rPr>
        <w:t xml:space="preserve"> </w:t>
      </w:r>
      <w:r w:rsidRPr="00A302B0">
        <w:rPr>
          <w:rFonts w:ascii="Times New Roman" w:hAnsi="Times New Roman" w:cs="Times New Roman"/>
          <w:b/>
          <w:sz w:val="24"/>
        </w:rPr>
        <w:t>?</w:t>
      </w:r>
      <w:proofErr w:type="gramEnd"/>
    </w:p>
    <w:p w:rsidR="00524DBA" w:rsidRPr="00A302B0" w:rsidRDefault="00524DBA" w:rsidP="00C86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02B0">
        <w:rPr>
          <w:rFonts w:ascii="Times New Roman" w:hAnsi="Times New Roman" w:cs="Times New Roman"/>
          <w:b/>
          <w:sz w:val="24"/>
        </w:rPr>
        <w:t xml:space="preserve">Jak rozwiązywać problem „nieformalnej” kwarantanny polegającej na zwolnieniu z obowiązku świadczenia pracy pracownika, który twierdzi, że miał kontakt z osobą zarażoną, ale nie wydano decyzji o przymusowej </w:t>
      </w:r>
      <w:proofErr w:type="gramStart"/>
      <w:r w:rsidRPr="00A302B0">
        <w:rPr>
          <w:rFonts w:ascii="Times New Roman" w:hAnsi="Times New Roman" w:cs="Times New Roman"/>
          <w:b/>
          <w:sz w:val="24"/>
        </w:rPr>
        <w:t>kwarantannie ?</w:t>
      </w:r>
      <w:proofErr w:type="gramEnd"/>
    </w:p>
    <w:p w:rsidR="00860728" w:rsidRPr="009646B4" w:rsidRDefault="00860728" w:rsidP="00860728">
      <w:pPr>
        <w:pStyle w:val="Akapitzlist"/>
        <w:rPr>
          <w:rFonts w:ascii="Times New Roman" w:hAnsi="Times New Roman" w:cs="Times New Roman"/>
        </w:rPr>
      </w:pPr>
    </w:p>
    <w:p w:rsidR="009646B4" w:rsidRPr="009646B4" w:rsidRDefault="009646B4" w:rsidP="00860728">
      <w:pPr>
        <w:pStyle w:val="Akapitzlist"/>
        <w:rPr>
          <w:rFonts w:ascii="Times New Roman" w:hAnsi="Times New Roman" w:cs="Times New Roman"/>
        </w:rPr>
      </w:pPr>
    </w:p>
    <w:p w:rsidR="009646B4" w:rsidRPr="009646B4" w:rsidRDefault="009646B4" w:rsidP="00080024">
      <w:pPr>
        <w:pStyle w:val="Akapitzlist"/>
        <w:jc w:val="both"/>
        <w:rPr>
          <w:rFonts w:ascii="Times New Roman" w:hAnsi="Times New Roman" w:cs="Times New Roman"/>
          <w:b/>
          <w:i/>
        </w:rPr>
      </w:pPr>
      <w:r w:rsidRPr="009646B4">
        <w:rPr>
          <w:rFonts w:ascii="Times New Roman" w:hAnsi="Times New Roman" w:cs="Times New Roman"/>
          <w:b/>
          <w:i/>
        </w:rPr>
        <w:t>Zapraszamy do współpracy</w:t>
      </w:r>
    </w:p>
    <w:p w:rsidR="00860728" w:rsidRDefault="00860728" w:rsidP="00860728">
      <w:pPr>
        <w:pStyle w:val="Akapitzlist"/>
        <w:ind w:left="1480"/>
      </w:pPr>
    </w:p>
    <w:p w:rsidR="00860728" w:rsidRDefault="00860728" w:rsidP="00860728">
      <w:pPr>
        <w:pStyle w:val="Akapitzlist"/>
        <w:ind w:left="1480"/>
      </w:pPr>
    </w:p>
    <w:p w:rsidR="00860728" w:rsidRDefault="00860728" w:rsidP="00860728">
      <w:pPr>
        <w:pStyle w:val="Akapitzlist"/>
        <w:ind w:left="1480"/>
      </w:pPr>
    </w:p>
    <w:p w:rsidR="00682E9C" w:rsidRDefault="00682E9C" w:rsidP="00860728">
      <w:pPr>
        <w:pStyle w:val="Akapitzlist"/>
        <w:ind w:left="1480"/>
      </w:pPr>
    </w:p>
    <w:p w:rsidR="00682E9C" w:rsidRDefault="00682E9C"/>
    <w:p w:rsidR="00682E9C" w:rsidRDefault="00682E9C" w:rsidP="00682E9C"/>
    <w:sectPr w:rsidR="00682E9C" w:rsidSect="00D8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C64"/>
    <w:multiLevelType w:val="hybridMultilevel"/>
    <w:tmpl w:val="5D4A7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5E6C50"/>
    <w:multiLevelType w:val="hybridMultilevel"/>
    <w:tmpl w:val="E2DEF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22AD6"/>
    <w:multiLevelType w:val="hybridMultilevel"/>
    <w:tmpl w:val="104EC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157B9"/>
    <w:multiLevelType w:val="hybridMultilevel"/>
    <w:tmpl w:val="18CC9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C"/>
    <w:rsid w:val="00044049"/>
    <w:rsid w:val="00080024"/>
    <w:rsid w:val="002328B5"/>
    <w:rsid w:val="00524DBA"/>
    <w:rsid w:val="00682E9C"/>
    <w:rsid w:val="007D2C82"/>
    <w:rsid w:val="00860728"/>
    <w:rsid w:val="009646B4"/>
    <w:rsid w:val="00A302B0"/>
    <w:rsid w:val="00B544EE"/>
    <w:rsid w:val="00C2217C"/>
    <w:rsid w:val="00C86195"/>
    <w:rsid w:val="00CE3495"/>
    <w:rsid w:val="00CF6D22"/>
    <w:rsid w:val="00D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Edyta Marańska</cp:lastModifiedBy>
  <cp:revision>11</cp:revision>
  <dcterms:created xsi:type="dcterms:W3CDTF">2020-04-02T09:31:00Z</dcterms:created>
  <dcterms:modified xsi:type="dcterms:W3CDTF">2020-04-02T11:58:00Z</dcterms:modified>
</cp:coreProperties>
</file>